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407C" w14:textId="7EAC3017" w:rsidR="00742508" w:rsidRPr="007F0168" w:rsidRDefault="008C07E1" w:rsidP="0074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TD 1</w:t>
      </w:r>
      <w:r w:rsidR="008C19D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742508" w:rsidRPr="007F0168">
        <w:rPr>
          <w:b/>
          <w:sz w:val="32"/>
          <w:szCs w:val="32"/>
        </w:rPr>
        <w:t>EXCEL</w:t>
      </w:r>
      <w:r w:rsidR="00B30C94">
        <w:rPr>
          <w:b/>
          <w:sz w:val="32"/>
          <w:szCs w:val="32"/>
        </w:rPr>
        <w:t> :</w:t>
      </w:r>
      <w:r w:rsidR="00742508" w:rsidRPr="007F0168">
        <w:rPr>
          <w:b/>
          <w:sz w:val="32"/>
          <w:szCs w:val="32"/>
        </w:rPr>
        <w:t>Le</w:t>
      </w:r>
      <w:r w:rsidR="00BE4D27">
        <w:rPr>
          <w:b/>
          <w:sz w:val="32"/>
          <w:szCs w:val="32"/>
        </w:rPr>
        <w:t xml:space="preserve"> Solveur</w:t>
      </w:r>
    </w:p>
    <w:p w14:paraId="1028B045" w14:textId="77777777" w:rsidR="002D5A0F" w:rsidRDefault="002D5A0F"/>
    <w:p w14:paraId="1E4FB391" w14:textId="668FEF88" w:rsidR="002D5A0F" w:rsidRDefault="002D5A0F" w:rsidP="001F7AC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Solveur</w:t>
      </w:r>
      <w:r>
        <w:rPr>
          <w:rFonts w:ascii="Arial" w:hAnsi="Arial" w:cs="Arial"/>
          <w:color w:val="202124"/>
          <w:shd w:val="clear" w:color="auto" w:fill="FFFFFF"/>
        </w:rPr>
        <w:t> affine les valeurs des cellules variables de décision pour satisfaire aux limites appliquées aux cellules de contraintes et produire le résultat souhaité pour la cellule objectif.</w:t>
      </w:r>
    </w:p>
    <w:p w14:paraId="0DDA81FC" w14:textId="45093FEB" w:rsidR="00BE4D27" w:rsidRPr="008D2FB4" w:rsidRDefault="00BE4D27" w:rsidP="00BE4D27">
      <w:pPr>
        <w:rPr>
          <w:u w:val="single"/>
        </w:rPr>
      </w:pPr>
      <w:r>
        <w:rPr>
          <w:u w:val="single"/>
        </w:rPr>
        <w:t>1</w:t>
      </w:r>
      <w:r w:rsidRPr="008D2FB4">
        <w:rPr>
          <w:u w:val="single"/>
        </w:rPr>
        <w:t>°) Afficher la commande solveur dans le Ruban Excel/onglet Analyse</w:t>
      </w:r>
    </w:p>
    <w:p w14:paraId="12B956CC" w14:textId="77777777" w:rsidR="00BE4D27" w:rsidRPr="00BE4D27" w:rsidRDefault="00BE4D27" w:rsidP="00BE4D27">
      <w:pPr>
        <w:rPr>
          <w:b/>
          <w:bCs/>
          <w:i/>
          <w:iCs/>
          <w:sz w:val="24"/>
          <w:szCs w:val="24"/>
          <w:u w:val="single"/>
        </w:rPr>
      </w:pPr>
      <w:r w:rsidRPr="00BE4D27">
        <w:rPr>
          <w:b/>
          <w:bCs/>
          <w:i/>
          <w:iCs/>
          <w:sz w:val="24"/>
          <w:szCs w:val="24"/>
          <w:u w:val="single"/>
        </w:rPr>
        <w:t xml:space="preserve">Par défaut, la commande solveur n’est pas dans le Ruban Excel, il faut l’activer </w:t>
      </w:r>
    </w:p>
    <w:p w14:paraId="6B439710" w14:textId="77777777" w:rsidR="00BE4D27" w:rsidRDefault="00BE4D27" w:rsidP="00BE4D27">
      <w:r w:rsidRPr="006D2335">
        <w:rPr>
          <w:b/>
          <w:bCs/>
        </w:rPr>
        <w:t>Il faut faire fichier/option/complément/complément solveur</w:t>
      </w:r>
      <w:r>
        <w:rPr>
          <w:b/>
          <w:bCs/>
        </w:rPr>
        <w:t>/atteindre</w:t>
      </w:r>
    </w:p>
    <w:p w14:paraId="1B07418B" w14:textId="77777777" w:rsidR="00BE4D27" w:rsidRDefault="00BE4D27" w:rsidP="00BE4D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8D3F6" wp14:editId="71B869D1">
                <wp:simplePos x="0" y="0"/>
                <wp:positionH relativeFrom="column">
                  <wp:posOffset>1824355</wp:posOffset>
                </wp:positionH>
                <wp:positionV relativeFrom="paragraph">
                  <wp:posOffset>2973070</wp:posOffset>
                </wp:positionV>
                <wp:extent cx="1381125" cy="733425"/>
                <wp:effectExtent l="19050" t="19050" r="47625" b="476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334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A2358CA" id="Ellipse 3" o:spid="_x0000_s1026" style="position:absolute;margin-left:143.65pt;margin-top:234.1pt;width:108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AC074E1" wp14:editId="5450C29D">
            <wp:extent cx="4954851" cy="3629025"/>
            <wp:effectExtent l="0" t="0" r="0" b="0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5"/>
                    <a:srcRect l="9094" r="8069" b="5026"/>
                    <a:stretch/>
                  </pic:blipFill>
                  <pic:spPr bwMode="auto">
                    <a:xfrm>
                      <a:off x="0" y="0"/>
                      <a:ext cx="4957874" cy="3631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BA5E1" w14:textId="77777777" w:rsidR="00BE4D27" w:rsidRPr="0044529F" w:rsidRDefault="00BE4D27" w:rsidP="00BE4D27">
      <w:pPr>
        <w:rPr>
          <w:b/>
          <w:bCs/>
        </w:rPr>
      </w:pPr>
      <w:r w:rsidRPr="0044529F">
        <w:rPr>
          <w:b/>
          <w:bCs/>
        </w:rPr>
        <w:t>Une boite de dialogue s’ouvre, sélectionner solveur puis faire OK</w:t>
      </w:r>
    </w:p>
    <w:p w14:paraId="53E78E73" w14:textId="77777777" w:rsidR="00BE4D27" w:rsidRDefault="00BE4D27" w:rsidP="00BE4D27">
      <w:r>
        <w:rPr>
          <w:noProof/>
          <w:lang w:eastAsia="fr-FR"/>
        </w:rPr>
        <w:drawing>
          <wp:inline distT="0" distB="0" distL="0" distR="0" wp14:anchorId="3946E9EF" wp14:editId="046701E3">
            <wp:extent cx="4176122" cy="32956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831" t="35714" r="14351" b="17196"/>
                    <a:stretch/>
                  </pic:blipFill>
                  <pic:spPr bwMode="auto">
                    <a:xfrm>
                      <a:off x="0" y="0"/>
                      <a:ext cx="4179351" cy="3298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0A6F8" w14:textId="4AF67777" w:rsidR="00BE4D27" w:rsidRDefault="00BE4D27" w:rsidP="00BE4D27"/>
    <w:p w14:paraId="6C51E20D" w14:textId="77777777" w:rsidR="00B30C94" w:rsidRDefault="00B30C94" w:rsidP="00BE4D27"/>
    <w:p w14:paraId="32226617" w14:textId="77777777" w:rsidR="00BE4D27" w:rsidRPr="00824287" w:rsidRDefault="00BE4D27" w:rsidP="00BE4D27">
      <w:pPr>
        <w:rPr>
          <w:b/>
          <w:bCs/>
        </w:rPr>
      </w:pPr>
      <w:r w:rsidRPr="00824287">
        <w:rPr>
          <w:b/>
          <w:bCs/>
        </w:rPr>
        <w:lastRenderedPageBreak/>
        <w:t xml:space="preserve">Le solveur apparait désormais dans le Ruban, </w:t>
      </w:r>
      <w:r>
        <w:rPr>
          <w:b/>
          <w:bCs/>
        </w:rPr>
        <w:t>dans l’</w:t>
      </w:r>
      <w:r w:rsidRPr="00824287">
        <w:rPr>
          <w:b/>
          <w:bCs/>
        </w:rPr>
        <w:t>onglet données</w:t>
      </w:r>
    </w:p>
    <w:p w14:paraId="6CB34CB4" w14:textId="77777777" w:rsidR="00BE4D27" w:rsidRDefault="00BE4D27" w:rsidP="00BE4D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6EAC5" wp14:editId="4D197AE1">
                <wp:simplePos x="0" y="0"/>
                <wp:positionH relativeFrom="column">
                  <wp:posOffset>5167630</wp:posOffset>
                </wp:positionH>
                <wp:positionV relativeFrom="paragraph">
                  <wp:posOffset>198120</wp:posOffset>
                </wp:positionV>
                <wp:extent cx="647700" cy="438150"/>
                <wp:effectExtent l="19050" t="19050" r="38100" b="381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381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5A5603A" id="Ellipse 13" o:spid="_x0000_s1026" style="position:absolute;margin-left:406.9pt;margin-top:15.6pt;width:51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8BF87B" wp14:editId="45C8725B">
            <wp:extent cx="5791200" cy="8096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027" r="11111" b="82275"/>
                    <a:stretch/>
                  </pic:blipFill>
                  <pic:spPr bwMode="auto">
                    <a:xfrm>
                      <a:off x="0" y="0"/>
                      <a:ext cx="57912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0F73C" w14:textId="07096B61" w:rsidR="00BE4D27" w:rsidRDefault="00BE4D27" w:rsidP="001F7AC0">
      <w:pPr>
        <w:rPr>
          <w:rFonts w:ascii="Arial" w:hAnsi="Arial" w:cs="Arial"/>
          <w:color w:val="202124"/>
          <w:shd w:val="clear" w:color="auto" w:fill="FFFFFF"/>
        </w:rPr>
      </w:pPr>
    </w:p>
    <w:p w14:paraId="4EF0DFA7" w14:textId="77777777" w:rsidR="00BE4D27" w:rsidRDefault="00BE4D27" w:rsidP="001F7AC0">
      <w:pPr>
        <w:rPr>
          <w:rFonts w:ascii="Arial" w:hAnsi="Arial" w:cs="Arial"/>
          <w:color w:val="202124"/>
          <w:shd w:val="clear" w:color="auto" w:fill="FFFFFF"/>
        </w:rPr>
      </w:pPr>
    </w:p>
    <w:p w14:paraId="3B77EF3C" w14:textId="77777777" w:rsidR="002E24D6" w:rsidRDefault="002E24D6" w:rsidP="001F7AC0">
      <w:pPr>
        <w:rPr>
          <w:rFonts w:ascii="Arial" w:hAnsi="Arial" w:cs="Arial"/>
          <w:color w:val="202124"/>
          <w:u w:val="single"/>
          <w:shd w:val="clear" w:color="auto" w:fill="FFFFFF"/>
        </w:rPr>
      </w:pPr>
      <w:r>
        <w:rPr>
          <w:rFonts w:ascii="Arial" w:hAnsi="Arial" w:cs="Arial"/>
          <w:color w:val="202124"/>
          <w:u w:val="single"/>
          <w:shd w:val="clear" w:color="auto" w:fill="FFFFFF"/>
        </w:rPr>
        <w:t>2</w:t>
      </w:r>
      <w:r w:rsidR="002D5A0F" w:rsidRPr="008D2FB4">
        <w:rPr>
          <w:rFonts w:ascii="Arial" w:hAnsi="Arial" w:cs="Arial"/>
          <w:color w:val="202124"/>
          <w:u w:val="single"/>
          <w:shd w:val="clear" w:color="auto" w:fill="FFFFFF"/>
        </w:rPr>
        <w:t>°)</w:t>
      </w:r>
      <w:r>
        <w:rPr>
          <w:rFonts w:ascii="Arial" w:hAnsi="Arial" w:cs="Arial"/>
          <w:color w:val="202124"/>
          <w:u w:val="single"/>
          <w:shd w:val="clear" w:color="auto" w:fill="FFFFFF"/>
        </w:rPr>
        <w:t xml:space="preserve"> Exemple d’utilisation</w:t>
      </w:r>
    </w:p>
    <w:p w14:paraId="3CF54863" w14:textId="77777777" w:rsidR="002E24D6" w:rsidRDefault="002E24D6" w:rsidP="001F7AC0">
      <w:pPr>
        <w:rPr>
          <w:rFonts w:ascii="Arial" w:hAnsi="Arial" w:cs="Arial"/>
          <w:color w:val="202124"/>
          <w:u w:val="single"/>
          <w:shd w:val="clear" w:color="auto" w:fill="FFFFFF"/>
        </w:rPr>
      </w:pPr>
    </w:p>
    <w:p w14:paraId="25A77BAF" w14:textId="19D6939C" w:rsidR="002D5A0F" w:rsidRPr="002E24D6" w:rsidRDefault="002D5A0F" w:rsidP="001F7AC0">
      <w:pPr>
        <w:rPr>
          <w:rFonts w:ascii="Arial" w:hAnsi="Arial" w:cs="Arial"/>
          <w:color w:val="202124"/>
          <w:shd w:val="clear" w:color="auto" w:fill="FFFFFF"/>
        </w:rPr>
      </w:pPr>
      <w:r w:rsidRPr="002E24D6">
        <w:rPr>
          <w:rFonts w:ascii="Arial" w:hAnsi="Arial" w:cs="Arial"/>
          <w:color w:val="202124"/>
          <w:shd w:val="clear" w:color="auto" w:fill="FFFFFF"/>
        </w:rPr>
        <w:t xml:space="preserve"> Reproduisez le tableau ci-dessous</w:t>
      </w:r>
      <w:r w:rsidR="004143EA">
        <w:rPr>
          <w:rFonts w:ascii="Arial" w:hAnsi="Arial" w:cs="Arial"/>
          <w:color w:val="202124"/>
          <w:shd w:val="clear" w:color="auto" w:fill="FFFFFF"/>
        </w:rPr>
        <w:t xml:space="preserve"> avec la formule de la marge totale</w:t>
      </w:r>
    </w:p>
    <w:p w14:paraId="68AA8EFC" w14:textId="57A2450C" w:rsidR="002D5A0F" w:rsidRDefault="002D5A0F" w:rsidP="001F7AC0">
      <w:r>
        <w:rPr>
          <w:noProof/>
          <w:lang w:eastAsia="fr-FR"/>
        </w:rPr>
        <w:drawing>
          <wp:inline distT="0" distB="0" distL="0" distR="0" wp14:anchorId="6FC88273" wp14:editId="57B566DA">
            <wp:extent cx="5619750" cy="3019425"/>
            <wp:effectExtent l="0" t="0" r="0" b="9525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" r="43146" b="17883"/>
                    <a:stretch/>
                  </pic:blipFill>
                  <pic:spPr bwMode="auto">
                    <a:xfrm>
                      <a:off x="0" y="0"/>
                      <a:ext cx="5626962" cy="302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20B97" w14:textId="2232B95F" w:rsidR="0044529F" w:rsidRPr="005056F5" w:rsidRDefault="0044529F" w:rsidP="0044529F">
      <w:r w:rsidRPr="005056F5">
        <w:t>Utilise</w:t>
      </w:r>
      <w:r w:rsidR="004143EA">
        <w:t>z</w:t>
      </w:r>
      <w:r w:rsidRPr="005056F5">
        <w:t xml:space="preserve"> le solveur avec l</w:t>
      </w:r>
      <w:r w:rsidR="00824287" w:rsidRPr="005056F5">
        <w:t xml:space="preserve">’objectif </w:t>
      </w:r>
      <w:r w:rsidR="005056F5">
        <w:t xml:space="preserve">(en B7) </w:t>
      </w:r>
      <w:r w:rsidR="00824287" w:rsidRPr="005056F5">
        <w:t>et l</w:t>
      </w:r>
      <w:r w:rsidRPr="005056F5">
        <w:t>es contraintes suivante</w:t>
      </w:r>
      <w:r w:rsidR="00824287" w:rsidRPr="005056F5">
        <w:t>s</w:t>
      </w:r>
      <w:r w:rsidR="005056F5">
        <w:t xml:space="preserve"> (en B4,B5,B6)</w:t>
      </w:r>
    </w:p>
    <w:p w14:paraId="2217B1F3" w14:textId="7B70A9E1" w:rsidR="0044529F" w:rsidRDefault="0044529F" w:rsidP="001F7AC0">
      <w:r>
        <w:rPr>
          <w:noProof/>
          <w:lang w:eastAsia="fr-FR"/>
        </w:rPr>
        <w:drawing>
          <wp:inline distT="0" distB="0" distL="0" distR="0" wp14:anchorId="406F8C50" wp14:editId="73582204">
            <wp:extent cx="5741098" cy="2447925"/>
            <wp:effectExtent l="0" t="0" r="0" b="0"/>
            <wp:docPr id="10" name="Image 10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9" t="8184" r="3221" b="21629"/>
                    <a:stretch/>
                  </pic:blipFill>
                  <pic:spPr bwMode="auto">
                    <a:xfrm>
                      <a:off x="0" y="0"/>
                      <a:ext cx="5762362" cy="2456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B1DA1" w14:textId="77777777" w:rsidR="00824287" w:rsidRDefault="00824287" w:rsidP="001F7AC0"/>
    <w:p w14:paraId="2B59DFAB" w14:textId="77777777" w:rsidR="002E24D6" w:rsidRDefault="002E24D6" w:rsidP="001F7AC0">
      <w:pPr>
        <w:rPr>
          <w:b/>
          <w:bCs/>
        </w:rPr>
      </w:pPr>
    </w:p>
    <w:p w14:paraId="7140C774" w14:textId="77777777" w:rsidR="002E24D6" w:rsidRDefault="002E24D6" w:rsidP="001F7AC0">
      <w:pPr>
        <w:rPr>
          <w:b/>
          <w:bCs/>
        </w:rPr>
      </w:pPr>
    </w:p>
    <w:p w14:paraId="2B71C904" w14:textId="77777777" w:rsidR="002E24D6" w:rsidRDefault="002E24D6" w:rsidP="001F7AC0">
      <w:pPr>
        <w:rPr>
          <w:b/>
          <w:bCs/>
        </w:rPr>
      </w:pPr>
    </w:p>
    <w:p w14:paraId="00A39FA0" w14:textId="77777777" w:rsidR="002E24D6" w:rsidRDefault="002E24D6" w:rsidP="001F7AC0">
      <w:pPr>
        <w:rPr>
          <w:b/>
          <w:bCs/>
        </w:rPr>
      </w:pPr>
    </w:p>
    <w:p w14:paraId="2C3212D4" w14:textId="2A850CF4" w:rsidR="00824287" w:rsidRPr="00A67A38" w:rsidRDefault="00A67A38" w:rsidP="001F7AC0">
      <w:pPr>
        <w:rPr>
          <w:b/>
          <w:bCs/>
        </w:rPr>
      </w:pPr>
      <w:r w:rsidRPr="00A67A38">
        <w:rPr>
          <w:b/>
          <w:bCs/>
        </w:rPr>
        <w:lastRenderedPageBreak/>
        <w:t xml:space="preserve">Pour cela </w:t>
      </w:r>
      <w:r w:rsidR="00824287" w:rsidRPr="00A67A38">
        <w:rPr>
          <w:b/>
          <w:bCs/>
        </w:rPr>
        <w:t>Cliquez sur l’icône Solveur</w:t>
      </w:r>
    </w:p>
    <w:p w14:paraId="2E385BDC" w14:textId="5F229147" w:rsidR="00824287" w:rsidRDefault="00824287" w:rsidP="001F7AC0">
      <w:r>
        <w:rPr>
          <w:noProof/>
          <w:lang w:eastAsia="fr-FR"/>
        </w:rPr>
        <w:drawing>
          <wp:inline distT="0" distB="0" distL="0" distR="0" wp14:anchorId="58ADFCDB" wp14:editId="5B75FCA3">
            <wp:extent cx="5429250" cy="46894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067" t="23016" r="7077" b="8201"/>
                    <a:stretch/>
                  </pic:blipFill>
                  <pic:spPr bwMode="auto">
                    <a:xfrm>
                      <a:off x="0" y="0"/>
                      <a:ext cx="5437358" cy="469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C398B" w14:textId="11D1B577" w:rsidR="00824287" w:rsidRDefault="00824287" w:rsidP="001F7AC0"/>
    <w:p w14:paraId="352B473C" w14:textId="0A3F1554" w:rsidR="00824287" w:rsidRDefault="00824287" w:rsidP="001F7AC0">
      <w:r>
        <w:t xml:space="preserve">Choisir </w:t>
      </w:r>
      <w:r w:rsidR="00A67A38">
        <w:t>de conserver ou de rétablir les valeurs d’origine</w:t>
      </w:r>
    </w:p>
    <w:p w14:paraId="70849E3A" w14:textId="242817D7" w:rsidR="00824287" w:rsidRDefault="00824287" w:rsidP="001F7AC0"/>
    <w:p w14:paraId="61E41E39" w14:textId="3FDBD122" w:rsidR="0044529F" w:rsidRDefault="00824287" w:rsidP="001F7AC0">
      <w:r>
        <w:rPr>
          <w:noProof/>
          <w:lang w:eastAsia="fr-FR"/>
        </w:rPr>
        <w:drawing>
          <wp:inline distT="0" distB="0" distL="0" distR="0" wp14:anchorId="110DE6ED" wp14:editId="4B4902EA">
            <wp:extent cx="5391150" cy="2835910"/>
            <wp:effectExtent l="0" t="0" r="0" b="2540"/>
            <wp:docPr id="12" name="Image 1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able&#10;&#10;Description générée automatiquement"/>
                    <pic:cNvPicPr/>
                  </pic:nvPicPr>
                  <pic:blipFill rotWithShape="1">
                    <a:blip r:embed="rId10"/>
                    <a:srcRect l="29431" t="25662" r="29398" b="30952"/>
                    <a:stretch/>
                  </pic:blipFill>
                  <pic:spPr bwMode="auto">
                    <a:xfrm>
                      <a:off x="0" y="0"/>
                      <a:ext cx="5413527" cy="284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529F" w:rsidSect="00BE4D2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441"/>
    <w:multiLevelType w:val="hybridMultilevel"/>
    <w:tmpl w:val="F4A4D3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A"/>
    <w:rsid w:val="001F7AC0"/>
    <w:rsid w:val="002D5A0F"/>
    <w:rsid w:val="002E24D6"/>
    <w:rsid w:val="003B796F"/>
    <w:rsid w:val="004143EA"/>
    <w:rsid w:val="0044529F"/>
    <w:rsid w:val="00474640"/>
    <w:rsid w:val="005056F5"/>
    <w:rsid w:val="006D2335"/>
    <w:rsid w:val="00742508"/>
    <w:rsid w:val="0080628A"/>
    <w:rsid w:val="00824287"/>
    <w:rsid w:val="008C07E1"/>
    <w:rsid w:val="008C19D9"/>
    <w:rsid w:val="008D2FB4"/>
    <w:rsid w:val="009E14BA"/>
    <w:rsid w:val="00A67A38"/>
    <w:rsid w:val="00B30C94"/>
    <w:rsid w:val="00B40433"/>
    <w:rsid w:val="00B71A32"/>
    <w:rsid w:val="00BE4D27"/>
    <w:rsid w:val="00C22726"/>
    <w:rsid w:val="00C462B8"/>
    <w:rsid w:val="00C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A12"/>
  <w15:chartTrackingRefBased/>
  <w15:docId w15:val="{9BADD15D-2ED9-40DC-AE6D-58D95465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</dc:creator>
  <cp:keywords/>
  <dc:description/>
  <cp:lastModifiedBy>Administrateur</cp:lastModifiedBy>
  <cp:revision>2</cp:revision>
  <dcterms:created xsi:type="dcterms:W3CDTF">2025-07-09T06:26:00Z</dcterms:created>
  <dcterms:modified xsi:type="dcterms:W3CDTF">2025-07-09T06:26:00Z</dcterms:modified>
</cp:coreProperties>
</file>